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9" w:tblpY="1621"/>
        <w:tblW w:w="14616" w:type="dxa"/>
        <w:tblLook w:val="04A0" w:firstRow="1" w:lastRow="0" w:firstColumn="1" w:lastColumn="0" w:noHBand="0" w:noVBand="1"/>
      </w:tblPr>
      <w:tblGrid>
        <w:gridCol w:w="1728"/>
        <w:gridCol w:w="2610"/>
        <w:gridCol w:w="4770"/>
        <w:gridCol w:w="2250"/>
        <w:gridCol w:w="3258"/>
      </w:tblGrid>
      <w:tr w:rsidR="000A2B14" w:rsidRPr="002A6F1F" w14:paraId="1D0C2C26" w14:textId="77777777" w:rsidTr="009672B1">
        <w:trPr>
          <w:trHeight w:val="352"/>
        </w:trPr>
        <w:tc>
          <w:tcPr>
            <w:tcW w:w="9108" w:type="dxa"/>
            <w:gridSpan w:val="3"/>
            <w:shd w:val="clear" w:color="auto" w:fill="BFBFBF" w:themeFill="background1" w:themeFillShade="BF"/>
            <w:vAlign w:val="center"/>
          </w:tcPr>
          <w:p w14:paraId="6B13990D" w14:textId="7A4A5FDE" w:rsidR="000A2B14" w:rsidRPr="009672B1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bookmarkStart w:id="0" w:name="_GoBack"/>
            <w:bookmarkEnd w:id="0"/>
            <w:r w:rsidRPr="009672B1">
              <w:rPr>
                <w:rFonts w:ascii="American Typewriter" w:hAnsi="American Typewriter"/>
                <w:b/>
                <w:sz w:val="20"/>
                <w:szCs w:val="20"/>
              </w:rPr>
              <w:t>While Reading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  <w:vAlign w:val="center"/>
          </w:tcPr>
          <w:p w14:paraId="3706DAFF" w14:textId="562F2E64" w:rsidR="000A2B14" w:rsidRPr="009672B1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9672B1">
              <w:rPr>
                <w:rFonts w:ascii="American Typewriter" w:hAnsi="American Typewriter"/>
                <w:b/>
                <w:sz w:val="20"/>
                <w:szCs w:val="20"/>
              </w:rPr>
              <w:t>While Taking the Quiz</w:t>
            </w:r>
          </w:p>
        </w:tc>
      </w:tr>
      <w:tr w:rsidR="009672B1" w:rsidRPr="002A6F1F" w14:paraId="0B1DD637" w14:textId="77777777" w:rsidTr="009672B1">
        <w:trPr>
          <w:trHeight w:val="517"/>
        </w:trPr>
        <w:tc>
          <w:tcPr>
            <w:tcW w:w="4338" w:type="dxa"/>
            <w:gridSpan w:val="2"/>
            <w:shd w:val="clear" w:color="auto" w:fill="F2F2F2" w:themeFill="background1" w:themeFillShade="F2"/>
            <w:vAlign w:val="center"/>
          </w:tcPr>
          <w:p w14:paraId="77067A87" w14:textId="0DEB8B46" w:rsidR="000A2B14" w:rsidRPr="009672B1" w:rsidRDefault="009672B1" w:rsidP="000A2B14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9672B1">
              <w:rPr>
                <w:rFonts w:ascii="American Typewriter" w:hAnsi="American Typewriter"/>
                <w:b/>
                <w:sz w:val="20"/>
                <w:szCs w:val="20"/>
              </w:rPr>
              <w:t xml:space="preserve">Make </w:t>
            </w:r>
            <w:r w:rsidR="000A2B14" w:rsidRPr="009672B1">
              <w:rPr>
                <w:rFonts w:ascii="American Typewriter" w:hAnsi="American Typewriter"/>
                <w:b/>
                <w:sz w:val="20"/>
                <w:szCs w:val="20"/>
              </w:rPr>
              <w:t xml:space="preserve">Annotations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590D7EFA" w14:textId="204AC197" w:rsidR="000A2B14" w:rsidRPr="009672B1" w:rsidRDefault="009672B1" w:rsidP="000A2B14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9672B1">
              <w:rPr>
                <w:rFonts w:ascii="American Typewriter" w:hAnsi="American Typewriter"/>
                <w:b/>
                <w:sz w:val="20"/>
                <w:szCs w:val="20"/>
              </w:rPr>
              <w:t xml:space="preserve">Use </w:t>
            </w:r>
            <w:r w:rsidR="000A2B14" w:rsidRPr="009672B1">
              <w:rPr>
                <w:rFonts w:ascii="American Typewriter" w:hAnsi="American Typewriter"/>
                <w:b/>
                <w:sz w:val="20"/>
                <w:szCs w:val="20"/>
              </w:rPr>
              <w:t>Thinking Stems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E978D3F" w14:textId="62EFB67B" w:rsidR="000A2B14" w:rsidRPr="000A2B14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22"/>
                <w:szCs w:val="22"/>
              </w:rPr>
            </w:pPr>
            <w:r w:rsidRPr="009672B1">
              <w:rPr>
                <w:rFonts w:ascii="American Typewriter" w:hAnsi="American Typewriter"/>
                <w:b/>
                <w:sz w:val="20"/>
                <w:szCs w:val="20"/>
              </w:rPr>
              <w:t xml:space="preserve">Identify </w:t>
            </w:r>
            <w:r w:rsidR="003803F0" w:rsidRPr="009672B1">
              <w:rPr>
                <w:rFonts w:ascii="American Typewriter" w:hAnsi="American Typewriter"/>
                <w:b/>
                <w:sz w:val="20"/>
                <w:szCs w:val="20"/>
              </w:rPr>
              <w:br/>
            </w:r>
            <w:r w:rsidRPr="009672B1">
              <w:rPr>
                <w:rFonts w:ascii="American Typewriter" w:hAnsi="American Typewriter"/>
                <w:b/>
                <w:sz w:val="20"/>
                <w:szCs w:val="20"/>
              </w:rPr>
              <w:t>the Question Types:</w:t>
            </w:r>
            <w:r>
              <w:rPr>
                <w:rFonts w:ascii="American Typewriter" w:hAnsi="American Typewriter"/>
                <w:b/>
                <w:sz w:val="22"/>
                <w:szCs w:val="22"/>
              </w:rPr>
              <w:t xml:space="preserve"> </w:t>
            </w:r>
            <w:r>
              <w:rPr>
                <w:rFonts w:ascii="American Typewriter" w:hAnsi="American Typewriter"/>
                <w:b/>
                <w:sz w:val="22"/>
                <w:szCs w:val="22"/>
              </w:rPr>
              <w:br/>
            </w:r>
            <w:r w:rsidRPr="00573E25">
              <w:rPr>
                <w:rFonts w:ascii="American Typewriter" w:hAnsi="American Typewriter"/>
                <w:sz w:val="14"/>
                <w:szCs w:val="14"/>
              </w:rPr>
              <w:t>Focus on what is being asked</w:t>
            </w:r>
          </w:p>
        </w:tc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27127BA3" w14:textId="0BC77887" w:rsidR="000A2B14" w:rsidRPr="000A2B14" w:rsidRDefault="000A2B14" w:rsidP="003803F0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9672B1">
              <w:rPr>
                <w:rFonts w:ascii="American Typewriter" w:hAnsi="American Typewriter"/>
                <w:b/>
                <w:sz w:val="20"/>
                <w:szCs w:val="20"/>
              </w:rPr>
              <w:t>Strategies</w:t>
            </w:r>
            <w:r w:rsidR="003803F0" w:rsidRPr="009672B1">
              <w:rPr>
                <w:rFonts w:ascii="American Typewriter" w:hAnsi="American Typewriter"/>
                <w:b/>
                <w:sz w:val="20"/>
                <w:szCs w:val="20"/>
              </w:rPr>
              <w:t>:</w:t>
            </w:r>
            <w:r>
              <w:rPr>
                <w:rFonts w:ascii="American Typewriter" w:hAnsi="American Typewriter"/>
                <w:b/>
                <w:sz w:val="22"/>
                <w:szCs w:val="22"/>
              </w:rPr>
              <w:t xml:space="preserve"> </w:t>
            </w:r>
            <w:r w:rsidR="003803F0">
              <w:rPr>
                <w:rFonts w:ascii="American Typewriter" w:hAnsi="American Typewriter"/>
                <w:b/>
                <w:sz w:val="22"/>
                <w:szCs w:val="22"/>
              </w:rPr>
              <w:br/>
            </w:r>
            <w:r w:rsidR="003803F0">
              <w:rPr>
                <w:rFonts w:ascii="American Typewriter" w:hAnsi="American Typewriter"/>
                <w:sz w:val="16"/>
                <w:szCs w:val="16"/>
              </w:rPr>
              <w:t>I</w:t>
            </w:r>
            <w:r w:rsidR="003803F0" w:rsidRPr="003803F0">
              <w:rPr>
                <w:rFonts w:ascii="American Typewriter" w:hAnsi="American Typewriter"/>
                <w:sz w:val="16"/>
                <w:szCs w:val="16"/>
              </w:rPr>
              <w:t>f you a</w:t>
            </w:r>
            <w:r w:rsidR="003803F0">
              <w:rPr>
                <w:rFonts w:ascii="American Typewriter" w:hAnsi="American Typewriter"/>
                <w:sz w:val="16"/>
                <w:szCs w:val="16"/>
              </w:rPr>
              <w:t>re s</w:t>
            </w:r>
            <w:r w:rsidRPr="003803F0">
              <w:rPr>
                <w:rFonts w:ascii="American Typewriter" w:hAnsi="American Typewriter"/>
                <w:sz w:val="16"/>
                <w:szCs w:val="16"/>
              </w:rPr>
              <w:t>tuc</w:t>
            </w:r>
            <w:r w:rsidR="003803F0">
              <w:rPr>
                <w:rFonts w:ascii="American Typewriter" w:hAnsi="American Typewriter"/>
                <w:sz w:val="16"/>
                <w:szCs w:val="16"/>
              </w:rPr>
              <w:t>k on a question</w:t>
            </w:r>
            <w:r w:rsidR="00573E25">
              <w:rPr>
                <w:rFonts w:ascii="American Typewriter" w:hAnsi="American Typewriter"/>
                <w:sz w:val="16"/>
                <w:szCs w:val="16"/>
              </w:rPr>
              <w:t>…</w:t>
            </w:r>
          </w:p>
        </w:tc>
      </w:tr>
      <w:tr w:rsidR="009672B1" w:rsidRPr="002A6F1F" w14:paraId="59844661" w14:textId="77777777" w:rsidTr="009672B1">
        <w:trPr>
          <w:trHeight w:val="928"/>
        </w:trPr>
        <w:tc>
          <w:tcPr>
            <w:tcW w:w="4338" w:type="dxa"/>
            <w:gridSpan w:val="2"/>
            <w:vAlign w:val="center"/>
          </w:tcPr>
          <w:p w14:paraId="12AF9FB9" w14:textId="0A5FE88A" w:rsidR="000A2B14" w:rsidRPr="00FD0A72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3803F0">
              <w:rPr>
                <w:rFonts w:ascii="American Typewriter" w:hAnsi="American Typewriter"/>
                <w:b/>
                <w:sz w:val="20"/>
                <w:szCs w:val="20"/>
              </w:rPr>
              <w:t>Question</w:t>
            </w:r>
            <w:r w:rsidR="003803F0">
              <w:rPr>
                <w:rFonts w:ascii="American Typewriter" w:hAnsi="American Typewriter"/>
                <w:b/>
                <w:sz w:val="20"/>
                <w:szCs w:val="20"/>
              </w:rPr>
              <w:t>ing</w:t>
            </w:r>
            <w:r w:rsidRPr="003803F0">
              <w:rPr>
                <w:rFonts w:ascii="American Typewriter" w:hAnsi="American Typewriter"/>
                <w:b/>
                <w:sz w:val="16"/>
                <w:szCs w:val="16"/>
              </w:rPr>
              <w:t xml:space="preserve"> </w:t>
            </w:r>
            <w:r>
              <w:rPr>
                <w:rFonts w:ascii="American Typewriter" w:hAnsi="American Typewriter"/>
                <w:sz w:val="16"/>
                <w:szCs w:val="16"/>
              </w:rPr>
              <w:br/>
            </w:r>
            <w:r w:rsidRPr="000A2B14">
              <w:rPr>
                <w:rFonts w:ascii="American Typewriter" w:hAnsi="American Typewriter"/>
                <w:sz w:val="16"/>
                <w:szCs w:val="16"/>
              </w:rPr>
              <w:t>(What are you wondering as you read?)</w:t>
            </w:r>
          </w:p>
        </w:tc>
        <w:tc>
          <w:tcPr>
            <w:tcW w:w="4770" w:type="dxa"/>
          </w:tcPr>
          <w:p w14:paraId="5C2C920D" w14:textId="02F7D71F" w:rsidR="000A2B14" w:rsidRPr="009672B1" w:rsidRDefault="009672B1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4"/>
                <w:szCs w:val="14"/>
              </w:rPr>
            </w:pPr>
            <w:r w:rsidRPr="009672B1">
              <w:rPr>
                <w:rFonts w:ascii="American Typewriter" w:hAnsi="American Typewriter"/>
                <w:sz w:val="14"/>
                <w:szCs w:val="14"/>
              </w:rPr>
              <w:br/>
            </w:r>
            <w:r w:rsidR="00E23684" w:rsidRPr="009672B1">
              <w:rPr>
                <w:rFonts w:ascii="American Typewriter" w:hAnsi="American Typewriter"/>
                <w:sz w:val="14"/>
                <w:szCs w:val="14"/>
              </w:rPr>
              <w:t>I wonder…</w:t>
            </w:r>
            <w:r w:rsidR="00E23684" w:rsidRPr="009672B1">
              <w:rPr>
                <w:rFonts w:ascii="American Typewriter" w:hAnsi="American Typewriter"/>
                <w:sz w:val="14"/>
                <w:szCs w:val="14"/>
              </w:rPr>
              <w:br/>
              <w:t>Why…</w:t>
            </w:r>
            <w:r w:rsidR="00E23684" w:rsidRPr="009672B1">
              <w:rPr>
                <w:rFonts w:ascii="American Typewriter" w:hAnsi="American Typewriter"/>
                <w:sz w:val="14"/>
                <w:szCs w:val="14"/>
              </w:rPr>
              <w:br/>
              <w:t>I don’t understand…</w:t>
            </w:r>
            <w:r w:rsidR="00E23684" w:rsidRPr="009672B1">
              <w:rPr>
                <w:rFonts w:ascii="American Typewriter" w:hAnsi="American Typewriter"/>
                <w:sz w:val="14"/>
                <w:szCs w:val="14"/>
              </w:rPr>
              <w:br/>
              <w:t>What if…</w:t>
            </w:r>
            <w:r w:rsidRPr="009672B1">
              <w:rPr>
                <w:rFonts w:ascii="American Typewriter" w:hAnsi="American Typewriter"/>
                <w:sz w:val="14"/>
                <w:szCs w:val="14"/>
              </w:rPr>
              <w:br/>
            </w:r>
          </w:p>
        </w:tc>
        <w:tc>
          <w:tcPr>
            <w:tcW w:w="2250" w:type="dxa"/>
            <w:vAlign w:val="center"/>
          </w:tcPr>
          <w:p w14:paraId="768F4855" w14:textId="75CD330E" w:rsidR="000A2B14" w:rsidRPr="009672B1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sz w:val="18"/>
                <w:szCs w:val="18"/>
              </w:rPr>
              <w:t>What the text says</w:t>
            </w:r>
          </w:p>
        </w:tc>
        <w:tc>
          <w:tcPr>
            <w:tcW w:w="3258" w:type="dxa"/>
            <w:vAlign w:val="center"/>
          </w:tcPr>
          <w:p w14:paraId="71D6D3B2" w14:textId="55054C05" w:rsidR="000A2B14" w:rsidRPr="009672B1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sz w:val="18"/>
                <w:szCs w:val="18"/>
              </w:rPr>
              <w:t>Rephrase the question in your own words</w:t>
            </w:r>
          </w:p>
        </w:tc>
      </w:tr>
      <w:tr w:rsidR="009672B1" w:rsidRPr="002A6F1F" w14:paraId="080FFABA" w14:textId="77777777" w:rsidTr="009672B1">
        <w:trPr>
          <w:trHeight w:val="1036"/>
        </w:trPr>
        <w:tc>
          <w:tcPr>
            <w:tcW w:w="4338" w:type="dxa"/>
            <w:gridSpan w:val="2"/>
            <w:vAlign w:val="center"/>
          </w:tcPr>
          <w:p w14:paraId="428CD4AD" w14:textId="02468E36" w:rsidR="000A2B14" w:rsidRPr="00FD0A72" w:rsidRDefault="003803F0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Inferring</w:t>
            </w:r>
            <w:r w:rsidR="000A2B14">
              <w:rPr>
                <w:rFonts w:ascii="American Typewriter" w:hAnsi="American Typewriter"/>
                <w:sz w:val="20"/>
                <w:szCs w:val="20"/>
              </w:rPr>
              <w:br/>
            </w:r>
            <w:r w:rsidR="000A2B14" w:rsidRPr="000A2B14">
              <w:rPr>
                <w:rFonts w:ascii="American Typewriter" w:hAnsi="American Typewriter"/>
                <w:sz w:val="16"/>
                <w:szCs w:val="16"/>
              </w:rPr>
              <w:t>(Inference = Schema + Evidence)</w:t>
            </w:r>
          </w:p>
        </w:tc>
        <w:tc>
          <w:tcPr>
            <w:tcW w:w="4770" w:type="dxa"/>
          </w:tcPr>
          <w:p w14:paraId="582B519E" w14:textId="3B49064B" w:rsidR="000A2B14" w:rsidRPr="009672B1" w:rsidRDefault="009672B1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4"/>
                <w:szCs w:val="14"/>
              </w:rPr>
            </w:pPr>
            <w:r>
              <w:rPr>
                <w:rFonts w:ascii="American Typewriter" w:hAnsi="American Typewriter"/>
                <w:sz w:val="14"/>
                <w:szCs w:val="14"/>
              </w:rPr>
              <w:br/>
            </w:r>
            <w:r w:rsidR="00A17FBC" w:rsidRPr="009672B1">
              <w:rPr>
                <w:rFonts w:ascii="American Typewriter" w:hAnsi="American Typewriter"/>
                <w:sz w:val="14"/>
                <w:szCs w:val="14"/>
              </w:rPr>
              <w:t>I predict…because…</w:t>
            </w:r>
            <w:r w:rsidR="00A17FBC" w:rsidRPr="009672B1">
              <w:rPr>
                <w:rFonts w:ascii="American Typewriter" w:hAnsi="American Typewriter"/>
                <w:sz w:val="14"/>
                <w:szCs w:val="14"/>
              </w:rPr>
              <w:br/>
              <w:t>This could mean…because…</w:t>
            </w:r>
            <w:r w:rsidR="00A17FBC" w:rsidRPr="009672B1">
              <w:rPr>
                <w:rFonts w:ascii="American Typewriter" w:hAnsi="American Typewriter"/>
                <w:sz w:val="14"/>
                <w:szCs w:val="14"/>
              </w:rPr>
              <w:br/>
              <w:t>My hypothesis is…because…</w:t>
            </w:r>
            <w:r w:rsidR="00A17FBC" w:rsidRPr="009672B1">
              <w:rPr>
                <w:rFonts w:ascii="American Typewriter" w:hAnsi="American Typewriter"/>
                <w:sz w:val="14"/>
                <w:szCs w:val="14"/>
              </w:rPr>
              <w:br/>
              <w:t>I infer…because…</w:t>
            </w:r>
            <w:r w:rsidR="00A17FBC" w:rsidRPr="009672B1">
              <w:rPr>
                <w:rFonts w:ascii="American Typewriter" w:hAnsi="American Typewriter"/>
                <w:sz w:val="14"/>
                <w:szCs w:val="14"/>
              </w:rPr>
              <w:br/>
              <w:t>My conclusion here is…because…</w:t>
            </w:r>
            <w:r>
              <w:rPr>
                <w:rFonts w:ascii="American Typewriter" w:hAnsi="American Typewriter"/>
                <w:sz w:val="14"/>
                <w:szCs w:val="14"/>
              </w:rPr>
              <w:br/>
            </w:r>
          </w:p>
        </w:tc>
        <w:tc>
          <w:tcPr>
            <w:tcW w:w="2250" w:type="dxa"/>
            <w:vAlign w:val="center"/>
          </w:tcPr>
          <w:p w14:paraId="2FC7B7BB" w14:textId="34EBE134" w:rsidR="000A2B14" w:rsidRPr="009672B1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sz w:val="18"/>
                <w:szCs w:val="18"/>
              </w:rPr>
              <w:t>Central idea</w:t>
            </w:r>
          </w:p>
        </w:tc>
        <w:tc>
          <w:tcPr>
            <w:tcW w:w="3258" w:type="dxa"/>
            <w:vAlign w:val="center"/>
          </w:tcPr>
          <w:p w14:paraId="1BE05455" w14:textId="77777777" w:rsidR="000A2B14" w:rsidRPr="009672B1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sz w:val="18"/>
                <w:szCs w:val="18"/>
              </w:rPr>
              <w:t>Read aloud A, B, C, D and see which sounds right</w:t>
            </w:r>
          </w:p>
        </w:tc>
      </w:tr>
      <w:tr w:rsidR="009672B1" w:rsidRPr="002A6F1F" w14:paraId="14F2EC5C" w14:textId="77777777" w:rsidTr="009672B1">
        <w:trPr>
          <w:trHeight w:val="1004"/>
        </w:trPr>
        <w:tc>
          <w:tcPr>
            <w:tcW w:w="4338" w:type="dxa"/>
            <w:gridSpan w:val="2"/>
            <w:vAlign w:val="center"/>
          </w:tcPr>
          <w:p w14:paraId="68126DBC" w14:textId="4B6D6DCA" w:rsidR="000A2B14" w:rsidRPr="00FD0A72" w:rsidRDefault="003803F0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3803F0">
              <w:rPr>
                <w:rFonts w:ascii="American Typewriter" w:hAnsi="American Typewriter"/>
                <w:b/>
                <w:sz w:val="20"/>
                <w:szCs w:val="20"/>
              </w:rPr>
              <w:t>Visualizing</w:t>
            </w:r>
            <w:r w:rsidR="000A2B14">
              <w:rPr>
                <w:rFonts w:ascii="American Typewriter" w:hAnsi="American Typewriter"/>
                <w:sz w:val="20"/>
                <w:szCs w:val="20"/>
              </w:rPr>
              <w:br/>
            </w:r>
            <w:r w:rsidR="000A2B14" w:rsidRPr="000A2B14">
              <w:rPr>
                <w:rFonts w:ascii="American Typewriter" w:hAnsi="American Typewriter"/>
                <w:sz w:val="16"/>
                <w:szCs w:val="16"/>
              </w:rPr>
              <w:t>(Put yourself in the scene)</w:t>
            </w:r>
          </w:p>
        </w:tc>
        <w:tc>
          <w:tcPr>
            <w:tcW w:w="4770" w:type="dxa"/>
          </w:tcPr>
          <w:p w14:paraId="24E5D521" w14:textId="7B832E01" w:rsidR="000A2B14" w:rsidRPr="009672B1" w:rsidRDefault="009672B1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4"/>
                <w:szCs w:val="14"/>
              </w:rPr>
            </w:pPr>
            <w:r>
              <w:rPr>
                <w:rFonts w:ascii="American Typewriter" w:hAnsi="American Typewriter"/>
                <w:sz w:val="14"/>
                <w:szCs w:val="14"/>
              </w:rPr>
              <w:br/>
            </w:r>
            <w:r w:rsidR="00990C46" w:rsidRPr="009672B1">
              <w:rPr>
                <w:rFonts w:ascii="American Typewriter" w:hAnsi="American Typewriter"/>
                <w:sz w:val="14"/>
                <w:szCs w:val="14"/>
              </w:rPr>
              <w:t>I can imagine…</w:t>
            </w:r>
            <w:r w:rsidR="00990C46" w:rsidRPr="009672B1">
              <w:rPr>
                <w:rFonts w:ascii="American Typewriter" w:hAnsi="American Typewriter"/>
                <w:sz w:val="14"/>
                <w:szCs w:val="14"/>
              </w:rPr>
              <w:br/>
              <w:t>I’m picturing…</w:t>
            </w:r>
          </w:p>
          <w:p w14:paraId="0B6D6936" w14:textId="7288D67E" w:rsidR="00990C46" w:rsidRPr="009672B1" w:rsidRDefault="00990C46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4"/>
                <w:szCs w:val="14"/>
              </w:rPr>
            </w:pPr>
            <w:r w:rsidRPr="009672B1">
              <w:rPr>
                <w:rFonts w:ascii="American Typewriter" w:hAnsi="American Typewriter"/>
                <w:sz w:val="14"/>
                <w:szCs w:val="14"/>
              </w:rPr>
              <w:t>My mental images include…</w:t>
            </w:r>
            <w:r w:rsidRPr="009672B1">
              <w:rPr>
                <w:rFonts w:ascii="American Typewriter" w:hAnsi="American Typewriter"/>
                <w:sz w:val="14"/>
                <w:szCs w:val="14"/>
              </w:rPr>
              <w:br/>
              <w:t>I can see/smell/hear/taste/feel…</w:t>
            </w:r>
            <w:r w:rsidRPr="009672B1">
              <w:rPr>
                <w:rFonts w:ascii="American Typewriter" w:hAnsi="American Typewriter"/>
                <w:sz w:val="14"/>
                <w:szCs w:val="14"/>
              </w:rPr>
              <w:br/>
              <w:t>I can empathize with…because…</w:t>
            </w:r>
            <w:r w:rsidR="009672B1">
              <w:rPr>
                <w:rFonts w:ascii="American Typewriter" w:hAnsi="American Typewriter"/>
                <w:sz w:val="14"/>
                <w:szCs w:val="14"/>
              </w:rPr>
              <w:br/>
            </w:r>
          </w:p>
        </w:tc>
        <w:tc>
          <w:tcPr>
            <w:tcW w:w="2250" w:type="dxa"/>
            <w:vAlign w:val="center"/>
          </w:tcPr>
          <w:p w14:paraId="2608C008" w14:textId="10E7106A" w:rsidR="000A2B14" w:rsidRPr="009672B1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sz w:val="18"/>
                <w:szCs w:val="18"/>
              </w:rPr>
              <w:t>Significant people, events, and ideas</w:t>
            </w:r>
          </w:p>
        </w:tc>
        <w:tc>
          <w:tcPr>
            <w:tcW w:w="3258" w:type="dxa"/>
            <w:vAlign w:val="center"/>
          </w:tcPr>
          <w:p w14:paraId="38BBBA9D" w14:textId="77777777" w:rsidR="000A2B14" w:rsidRPr="009672B1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sz w:val="18"/>
                <w:szCs w:val="18"/>
              </w:rPr>
              <w:t>Eliminate two that are most clearly wrong</w:t>
            </w:r>
          </w:p>
        </w:tc>
      </w:tr>
      <w:tr w:rsidR="006133E5" w:rsidRPr="002A6F1F" w14:paraId="05BB8679" w14:textId="77777777" w:rsidTr="006133E5">
        <w:trPr>
          <w:trHeight w:val="487"/>
        </w:trPr>
        <w:tc>
          <w:tcPr>
            <w:tcW w:w="4338" w:type="dxa"/>
            <w:gridSpan w:val="2"/>
            <w:vMerge w:val="restart"/>
            <w:vAlign w:val="center"/>
          </w:tcPr>
          <w:p w14:paraId="4662384C" w14:textId="18A7B4B7" w:rsidR="006133E5" w:rsidRPr="00FD0A72" w:rsidRDefault="006133E5" w:rsidP="000A2B14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3803F0">
              <w:rPr>
                <w:rFonts w:ascii="American Typewriter" w:hAnsi="American Typewriter"/>
                <w:b/>
                <w:sz w:val="20"/>
                <w:szCs w:val="20"/>
              </w:rPr>
              <w:t>Using schema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sz w:val="20"/>
                <w:szCs w:val="20"/>
              </w:rPr>
              <w:br/>
            </w:r>
            <w:r>
              <w:rPr>
                <w:rFonts w:ascii="American Typewriter" w:hAnsi="American Typewriter"/>
                <w:sz w:val="16"/>
                <w:szCs w:val="16"/>
              </w:rPr>
              <w:t>(C</w:t>
            </w:r>
            <w:r w:rsidRPr="000A2B14">
              <w:rPr>
                <w:rFonts w:ascii="American Typewriter" w:hAnsi="American Typewriter"/>
                <w:sz w:val="16"/>
                <w:szCs w:val="16"/>
              </w:rPr>
              <w:t>onnect to background knowledge)</w:t>
            </w:r>
          </w:p>
        </w:tc>
        <w:tc>
          <w:tcPr>
            <w:tcW w:w="4770" w:type="dxa"/>
            <w:vMerge w:val="restart"/>
          </w:tcPr>
          <w:p w14:paraId="1BDC7509" w14:textId="4F0E0665" w:rsidR="006133E5" w:rsidRPr="009672B1" w:rsidRDefault="006133E5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4"/>
                <w:szCs w:val="14"/>
              </w:rPr>
            </w:pPr>
            <w:r>
              <w:rPr>
                <w:rFonts w:ascii="American Typewriter" w:hAnsi="American Typewriter"/>
                <w:sz w:val="14"/>
                <w:szCs w:val="14"/>
              </w:rPr>
              <w:br/>
            </w:r>
            <w:r w:rsidRPr="009672B1">
              <w:rPr>
                <w:rFonts w:ascii="American Typewriter" w:hAnsi="American Typewriter"/>
                <w:sz w:val="14"/>
                <w:szCs w:val="14"/>
              </w:rPr>
              <w:t>That reminds me of…</w:t>
            </w:r>
            <w:r w:rsidRPr="009672B1">
              <w:rPr>
                <w:rFonts w:ascii="American Typewriter" w:hAnsi="American Typewriter"/>
                <w:sz w:val="14"/>
                <w:szCs w:val="14"/>
              </w:rPr>
              <w:br/>
              <w:t>I have a connection to…</w:t>
            </w:r>
            <w:r w:rsidRPr="009672B1">
              <w:rPr>
                <w:rFonts w:ascii="American Typewriter" w:hAnsi="American Typewriter"/>
                <w:sz w:val="14"/>
                <w:szCs w:val="14"/>
              </w:rPr>
              <w:br/>
              <w:t>I’m remembering…</w:t>
            </w:r>
            <w:r w:rsidRPr="009672B1">
              <w:rPr>
                <w:rFonts w:ascii="American Typewriter" w:hAnsi="American Typewriter"/>
                <w:sz w:val="14"/>
                <w:szCs w:val="14"/>
              </w:rPr>
              <w:br/>
              <w:t>I can relate to…because…</w:t>
            </w:r>
            <w:r w:rsidRPr="009672B1">
              <w:rPr>
                <w:rFonts w:ascii="American Typewriter" w:hAnsi="American Typewriter"/>
                <w:sz w:val="14"/>
                <w:szCs w:val="14"/>
              </w:rPr>
              <w:br/>
              <w:t>I have schema for…that helps me to…</w:t>
            </w:r>
            <w:r w:rsidRPr="009672B1">
              <w:rPr>
                <w:rFonts w:ascii="American Typewriter" w:hAnsi="American Typewriter"/>
                <w:sz w:val="14"/>
                <w:szCs w:val="14"/>
              </w:rPr>
              <w:br/>
              <w:t>My connection here is…</w:t>
            </w:r>
            <w:r w:rsidRPr="009672B1">
              <w:rPr>
                <w:rFonts w:ascii="American Typewriter" w:hAnsi="American Typewriter"/>
                <w:sz w:val="14"/>
                <w:szCs w:val="14"/>
              </w:rPr>
              <w:br/>
              <w:t>My background in…helps me to…</w:t>
            </w:r>
            <w:r>
              <w:rPr>
                <w:rFonts w:ascii="American Typewriter" w:hAnsi="American Typewriter"/>
                <w:sz w:val="14"/>
                <w:szCs w:val="14"/>
              </w:rPr>
              <w:br/>
            </w:r>
          </w:p>
        </w:tc>
        <w:tc>
          <w:tcPr>
            <w:tcW w:w="2250" w:type="dxa"/>
            <w:vAlign w:val="center"/>
          </w:tcPr>
          <w:p w14:paraId="5767984A" w14:textId="77777777" w:rsidR="006133E5" w:rsidRDefault="006133E5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</w:p>
          <w:p w14:paraId="739C8A03" w14:textId="77777777" w:rsidR="006133E5" w:rsidRDefault="006133E5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>
              <w:rPr>
                <w:rFonts w:ascii="American Typewriter" w:hAnsi="American Typewriter"/>
                <w:sz w:val="18"/>
                <w:szCs w:val="18"/>
              </w:rPr>
              <w:t>Word Choice and Meaning</w:t>
            </w:r>
          </w:p>
          <w:p w14:paraId="4116A243" w14:textId="05997C28" w:rsidR="006133E5" w:rsidRPr="009672B1" w:rsidRDefault="006133E5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</w:p>
        </w:tc>
        <w:tc>
          <w:tcPr>
            <w:tcW w:w="3258" w:type="dxa"/>
            <w:vMerge w:val="restart"/>
            <w:vAlign w:val="center"/>
          </w:tcPr>
          <w:p w14:paraId="1C5BB856" w14:textId="77777777" w:rsidR="006133E5" w:rsidRPr="009672B1" w:rsidRDefault="006133E5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sz w:val="18"/>
                <w:szCs w:val="18"/>
              </w:rPr>
              <w:t>Look back to the article for evidence or to your annotations to determine the best answer remaining</w:t>
            </w:r>
          </w:p>
        </w:tc>
      </w:tr>
      <w:tr w:rsidR="006133E5" w:rsidRPr="002A6F1F" w14:paraId="298980BB" w14:textId="77777777" w:rsidTr="009672B1">
        <w:trPr>
          <w:trHeight w:val="486"/>
        </w:trPr>
        <w:tc>
          <w:tcPr>
            <w:tcW w:w="4338" w:type="dxa"/>
            <w:gridSpan w:val="2"/>
            <w:vMerge/>
            <w:vAlign w:val="center"/>
          </w:tcPr>
          <w:p w14:paraId="15527562" w14:textId="77777777" w:rsidR="006133E5" w:rsidRPr="003803F0" w:rsidRDefault="006133E5" w:rsidP="000A2B14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</w:tc>
        <w:tc>
          <w:tcPr>
            <w:tcW w:w="4770" w:type="dxa"/>
            <w:vMerge/>
          </w:tcPr>
          <w:p w14:paraId="176DF610" w14:textId="77777777" w:rsidR="006133E5" w:rsidRDefault="006133E5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4"/>
                <w:szCs w:val="14"/>
              </w:rPr>
            </w:pPr>
          </w:p>
        </w:tc>
        <w:tc>
          <w:tcPr>
            <w:tcW w:w="2250" w:type="dxa"/>
            <w:vAlign w:val="center"/>
          </w:tcPr>
          <w:p w14:paraId="708585E6" w14:textId="6C3CCD4A" w:rsidR="006133E5" w:rsidRPr="009672B1" w:rsidRDefault="006133E5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>
              <w:rPr>
                <w:rFonts w:ascii="American Typewriter" w:hAnsi="American Typewriter"/>
                <w:sz w:val="18"/>
                <w:szCs w:val="18"/>
              </w:rPr>
              <w:t>Text Structure</w:t>
            </w:r>
          </w:p>
        </w:tc>
        <w:tc>
          <w:tcPr>
            <w:tcW w:w="3258" w:type="dxa"/>
            <w:vMerge/>
            <w:vAlign w:val="center"/>
          </w:tcPr>
          <w:p w14:paraId="4D6EAA56" w14:textId="77777777" w:rsidR="006133E5" w:rsidRPr="009672B1" w:rsidRDefault="006133E5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</w:p>
        </w:tc>
      </w:tr>
      <w:tr w:rsidR="009672B1" w:rsidRPr="002A6F1F" w14:paraId="60106AF6" w14:textId="77777777" w:rsidTr="009672B1">
        <w:trPr>
          <w:trHeight w:val="973"/>
        </w:trPr>
        <w:tc>
          <w:tcPr>
            <w:tcW w:w="4338" w:type="dxa"/>
            <w:gridSpan w:val="2"/>
            <w:vAlign w:val="center"/>
          </w:tcPr>
          <w:p w14:paraId="06229186" w14:textId="6553BB26" w:rsidR="000A2B14" w:rsidRPr="00FD0A72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3803F0">
              <w:rPr>
                <w:rFonts w:ascii="American Typewriter" w:hAnsi="American Typewriter"/>
                <w:b/>
                <w:sz w:val="20"/>
                <w:szCs w:val="20"/>
              </w:rPr>
              <w:t>Discover</w:t>
            </w:r>
            <w:r w:rsidR="003803F0">
              <w:rPr>
                <w:rFonts w:ascii="American Typewriter" w:hAnsi="American Typewriter"/>
                <w:b/>
                <w:sz w:val="20"/>
                <w:szCs w:val="20"/>
              </w:rPr>
              <w:t>ing</w:t>
            </w:r>
            <w:r w:rsidRPr="003803F0">
              <w:rPr>
                <w:rFonts w:ascii="American Typewriter" w:hAnsi="American Typewriter"/>
                <w:b/>
                <w:sz w:val="20"/>
                <w:szCs w:val="20"/>
              </w:rPr>
              <w:t xml:space="preserve"> new and important vocab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sz w:val="20"/>
                <w:szCs w:val="20"/>
              </w:rPr>
              <w:br/>
            </w:r>
            <w:r w:rsidRPr="000A2B14">
              <w:rPr>
                <w:rFonts w:ascii="American Typewriter" w:hAnsi="American Typewriter"/>
                <w:sz w:val="16"/>
                <w:szCs w:val="16"/>
              </w:rPr>
              <w:t>(</w:t>
            </w:r>
            <w:r w:rsidR="00573E25">
              <w:rPr>
                <w:rFonts w:ascii="American Typewriter" w:hAnsi="American Typewriter"/>
                <w:sz w:val="16"/>
                <w:szCs w:val="16"/>
              </w:rPr>
              <w:t>C</w:t>
            </w:r>
            <w:r>
              <w:rPr>
                <w:rFonts w:ascii="American Typewriter" w:hAnsi="American Typewriter"/>
                <w:sz w:val="16"/>
                <w:szCs w:val="16"/>
              </w:rPr>
              <w:t xml:space="preserve">ollect </w:t>
            </w:r>
            <w:r w:rsidRPr="000A2B14">
              <w:rPr>
                <w:rFonts w:ascii="American Typewriter" w:hAnsi="American Typewriter"/>
                <w:sz w:val="16"/>
                <w:szCs w:val="16"/>
              </w:rPr>
              <w:t xml:space="preserve">new personal words </w:t>
            </w:r>
            <w:r>
              <w:rPr>
                <w:rFonts w:ascii="American Typewriter" w:hAnsi="American Typewriter"/>
                <w:sz w:val="16"/>
                <w:szCs w:val="16"/>
              </w:rPr>
              <w:br/>
            </w:r>
            <w:r w:rsidRPr="000A2B14">
              <w:rPr>
                <w:rFonts w:ascii="American Typewriter" w:hAnsi="American Typewriter"/>
                <w:sz w:val="16"/>
                <w:szCs w:val="16"/>
              </w:rPr>
              <w:t xml:space="preserve">and </w:t>
            </w:r>
            <w:r>
              <w:rPr>
                <w:rFonts w:ascii="American Typewriter" w:hAnsi="American Typewriter"/>
                <w:sz w:val="16"/>
                <w:szCs w:val="16"/>
              </w:rPr>
              <w:t>identify the key academic vocabulary</w:t>
            </w:r>
            <w:r w:rsidRPr="000A2B14">
              <w:rPr>
                <w:rFonts w:ascii="American Typewriter" w:hAnsi="American Typewriter"/>
                <w:sz w:val="16"/>
                <w:szCs w:val="16"/>
              </w:rPr>
              <w:t>)</w:t>
            </w:r>
          </w:p>
        </w:tc>
        <w:tc>
          <w:tcPr>
            <w:tcW w:w="4770" w:type="dxa"/>
          </w:tcPr>
          <w:p w14:paraId="7331224C" w14:textId="01699D7D" w:rsidR="000A2B14" w:rsidRPr="009672B1" w:rsidRDefault="009672B1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4"/>
                <w:szCs w:val="14"/>
              </w:rPr>
            </w:pPr>
            <w:r>
              <w:rPr>
                <w:rFonts w:ascii="American Typewriter" w:hAnsi="American Typewriter"/>
                <w:sz w:val="14"/>
                <w:szCs w:val="14"/>
              </w:rPr>
              <w:br/>
            </w:r>
            <w:r w:rsidR="00990C46" w:rsidRPr="009672B1">
              <w:rPr>
                <w:rFonts w:ascii="American Typewriter" w:hAnsi="American Typewriter"/>
                <w:sz w:val="14"/>
                <w:szCs w:val="14"/>
              </w:rPr>
              <w:t>The word…helps me to better understand…</w:t>
            </w:r>
            <w:r w:rsidR="00990C46" w:rsidRPr="009672B1">
              <w:rPr>
                <w:rFonts w:ascii="American Typewriter" w:hAnsi="American Typewriter"/>
                <w:sz w:val="14"/>
                <w:szCs w:val="14"/>
              </w:rPr>
              <w:br/>
              <w:t>The word…is a key word in the article because…</w:t>
            </w:r>
            <w:r w:rsidR="00990C46" w:rsidRPr="009672B1">
              <w:rPr>
                <w:rFonts w:ascii="American Typewriter" w:hAnsi="American Typewriter"/>
                <w:sz w:val="14"/>
                <w:szCs w:val="14"/>
              </w:rPr>
              <w:br/>
              <w:t xml:space="preserve">The word…is </w:t>
            </w:r>
            <w:r w:rsidR="003803F0" w:rsidRPr="009672B1">
              <w:rPr>
                <w:rFonts w:ascii="American Typewriter" w:hAnsi="American Typewriter"/>
                <w:sz w:val="14"/>
                <w:szCs w:val="14"/>
              </w:rPr>
              <w:t xml:space="preserve">important </w:t>
            </w:r>
            <w:r w:rsidR="00990C46" w:rsidRPr="009672B1">
              <w:rPr>
                <w:rFonts w:ascii="American Typewriter" w:hAnsi="American Typewriter"/>
                <w:sz w:val="14"/>
                <w:szCs w:val="14"/>
              </w:rPr>
              <w:t>jargon for…</w:t>
            </w:r>
            <w:r w:rsidR="00990C46" w:rsidRPr="009672B1">
              <w:rPr>
                <w:rFonts w:ascii="American Typewriter" w:hAnsi="American Typewriter"/>
                <w:sz w:val="14"/>
                <w:szCs w:val="14"/>
              </w:rPr>
              <w:br/>
            </w:r>
            <w:r w:rsidR="003803F0" w:rsidRPr="009672B1">
              <w:rPr>
                <w:rFonts w:ascii="American Typewriter" w:hAnsi="American Typewriter"/>
                <w:sz w:val="14"/>
                <w:szCs w:val="14"/>
              </w:rPr>
              <w:t>The word…is a great word for me to add to my personal vocabulary</w:t>
            </w:r>
            <w:r>
              <w:rPr>
                <w:rFonts w:ascii="American Typewriter" w:hAnsi="American Typewriter"/>
                <w:sz w:val="14"/>
                <w:szCs w:val="14"/>
              </w:rPr>
              <w:br/>
            </w:r>
          </w:p>
        </w:tc>
        <w:tc>
          <w:tcPr>
            <w:tcW w:w="2250" w:type="dxa"/>
            <w:vAlign w:val="center"/>
          </w:tcPr>
          <w:p w14:paraId="773572AE" w14:textId="7382923D" w:rsidR="000A2B14" w:rsidRPr="009672B1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sz w:val="18"/>
                <w:szCs w:val="18"/>
              </w:rPr>
              <w:t>Purpose, point of view, and tone</w:t>
            </w:r>
          </w:p>
        </w:tc>
        <w:tc>
          <w:tcPr>
            <w:tcW w:w="3258" w:type="dxa"/>
            <w:vAlign w:val="center"/>
          </w:tcPr>
          <w:p w14:paraId="587D7578" w14:textId="77777777" w:rsidR="000A2B14" w:rsidRPr="009672B1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sz w:val="18"/>
                <w:szCs w:val="18"/>
              </w:rPr>
              <w:t>For arguments, ask, “What is the author trying to prove?”</w:t>
            </w:r>
          </w:p>
        </w:tc>
      </w:tr>
      <w:tr w:rsidR="009672B1" w:rsidRPr="002A6F1F" w14:paraId="25FAEB4C" w14:textId="77777777" w:rsidTr="009672B1">
        <w:trPr>
          <w:trHeight w:val="860"/>
        </w:trPr>
        <w:tc>
          <w:tcPr>
            <w:tcW w:w="4338" w:type="dxa"/>
            <w:gridSpan w:val="2"/>
            <w:vAlign w:val="center"/>
          </w:tcPr>
          <w:p w14:paraId="70E44E8F" w14:textId="1B1F6334" w:rsidR="000A2B14" w:rsidRPr="00FD0A72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3803F0">
              <w:rPr>
                <w:rFonts w:ascii="American Typewriter" w:hAnsi="American Typewriter"/>
                <w:b/>
                <w:sz w:val="20"/>
                <w:szCs w:val="20"/>
              </w:rPr>
              <w:t>Monitor</w:t>
            </w:r>
            <w:r w:rsidR="003803F0">
              <w:rPr>
                <w:rFonts w:ascii="American Typewriter" w:hAnsi="American Typewriter"/>
                <w:b/>
                <w:sz w:val="20"/>
                <w:szCs w:val="20"/>
              </w:rPr>
              <w:t>ing</w:t>
            </w:r>
            <w:r w:rsidRPr="003803F0">
              <w:rPr>
                <w:rFonts w:ascii="American Typewriter" w:hAnsi="American Typewriter"/>
                <w:b/>
                <w:sz w:val="20"/>
                <w:szCs w:val="20"/>
              </w:rPr>
              <w:t xml:space="preserve"> your focus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sz w:val="20"/>
                <w:szCs w:val="20"/>
              </w:rPr>
              <w:br/>
            </w:r>
            <w:r w:rsidRPr="000A2B14">
              <w:rPr>
                <w:rFonts w:ascii="American Typewriter" w:hAnsi="American Typewriter"/>
                <w:sz w:val="16"/>
                <w:szCs w:val="16"/>
              </w:rPr>
              <w:t>(Are you drifting</w:t>
            </w:r>
            <w:r>
              <w:rPr>
                <w:rFonts w:ascii="American Typewriter" w:hAnsi="American Typewriter"/>
                <w:sz w:val="16"/>
                <w:szCs w:val="16"/>
              </w:rPr>
              <w:t>, not annotating, not thinking</w:t>
            </w:r>
            <w:r w:rsidRPr="000A2B14">
              <w:rPr>
                <w:rFonts w:ascii="American Typewriter" w:hAnsi="American Typewriter"/>
                <w:sz w:val="16"/>
                <w:szCs w:val="16"/>
              </w:rPr>
              <w:t>?)</w:t>
            </w:r>
          </w:p>
        </w:tc>
        <w:tc>
          <w:tcPr>
            <w:tcW w:w="4770" w:type="dxa"/>
          </w:tcPr>
          <w:p w14:paraId="1C0A1C7A" w14:textId="4BCB76C3" w:rsidR="000A2B14" w:rsidRPr="009672B1" w:rsidRDefault="009672B1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4"/>
                <w:szCs w:val="14"/>
              </w:rPr>
            </w:pPr>
            <w:r>
              <w:rPr>
                <w:rFonts w:ascii="American Typewriter" w:hAnsi="American Typewriter"/>
                <w:sz w:val="14"/>
                <w:szCs w:val="14"/>
              </w:rPr>
              <w:br/>
            </w:r>
            <w:r w:rsidR="003803F0" w:rsidRPr="009672B1">
              <w:rPr>
                <w:rFonts w:ascii="American Typewriter" w:hAnsi="American Typewriter"/>
                <w:sz w:val="14"/>
                <w:szCs w:val="14"/>
              </w:rPr>
              <w:t>Am I still annotating?</w:t>
            </w:r>
          </w:p>
          <w:p w14:paraId="6D618DBF" w14:textId="77777777" w:rsidR="003803F0" w:rsidRPr="009672B1" w:rsidRDefault="003803F0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4"/>
                <w:szCs w:val="14"/>
              </w:rPr>
            </w:pPr>
            <w:r w:rsidRPr="009672B1">
              <w:rPr>
                <w:rFonts w:ascii="American Typewriter" w:hAnsi="American Typewriter"/>
                <w:sz w:val="14"/>
                <w:szCs w:val="14"/>
              </w:rPr>
              <w:t>Have I stopped asking questions?</w:t>
            </w:r>
          </w:p>
          <w:p w14:paraId="24CCC451" w14:textId="5797F314" w:rsidR="003803F0" w:rsidRPr="009672B1" w:rsidRDefault="003803F0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4"/>
                <w:szCs w:val="14"/>
              </w:rPr>
            </w:pPr>
            <w:r w:rsidRPr="009672B1">
              <w:rPr>
                <w:rFonts w:ascii="American Typewriter" w:hAnsi="American Typewriter"/>
                <w:sz w:val="14"/>
                <w:szCs w:val="14"/>
              </w:rPr>
              <w:t>Has the movie in my mind stopped?</w:t>
            </w:r>
            <w:r w:rsidRPr="009672B1">
              <w:rPr>
                <w:rFonts w:ascii="American Typewriter" w:hAnsi="American Typewriter"/>
                <w:sz w:val="14"/>
                <w:szCs w:val="14"/>
              </w:rPr>
              <w:br/>
              <w:t>Do I feel as if I’ve learned some new things?</w:t>
            </w:r>
            <w:r w:rsidRPr="009672B1">
              <w:rPr>
                <w:rFonts w:ascii="American Typewriter" w:hAnsi="American Typewriter"/>
                <w:sz w:val="14"/>
                <w:szCs w:val="14"/>
              </w:rPr>
              <w:br/>
              <w:t>Can I retell and summarize the article or opinion?</w:t>
            </w:r>
            <w:r w:rsidRPr="009672B1">
              <w:rPr>
                <w:rFonts w:ascii="American Typewriter" w:hAnsi="American Typewriter"/>
                <w:sz w:val="14"/>
                <w:szCs w:val="14"/>
              </w:rPr>
              <w:br/>
              <w:t>Have I recognized the purpose and tone?</w:t>
            </w:r>
            <w:r w:rsidR="009672B1">
              <w:rPr>
                <w:rFonts w:ascii="American Typewriter" w:hAnsi="American Typewriter"/>
                <w:sz w:val="14"/>
                <w:szCs w:val="14"/>
              </w:rPr>
              <w:br/>
            </w:r>
          </w:p>
        </w:tc>
        <w:tc>
          <w:tcPr>
            <w:tcW w:w="2250" w:type="dxa"/>
            <w:vAlign w:val="center"/>
          </w:tcPr>
          <w:p w14:paraId="01A6B312" w14:textId="3EFDAC6E" w:rsidR="000A2B14" w:rsidRPr="009672B1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sz w:val="18"/>
                <w:szCs w:val="18"/>
              </w:rPr>
              <w:t>Use of multimedia and info-graphics</w:t>
            </w:r>
          </w:p>
        </w:tc>
        <w:tc>
          <w:tcPr>
            <w:tcW w:w="3258" w:type="dxa"/>
            <w:vAlign w:val="center"/>
          </w:tcPr>
          <w:p w14:paraId="73307B66" w14:textId="77777777" w:rsidR="000A2B14" w:rsidRPr="009672B1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sz w:val="18"/>
                <w:szCs w:val="18"/>
              </w:rPr>
              <w:t>For vocab, look for context clues</w:t>
            </w:r>
          </w:p>
        </w:tc>
      </w:tr>
      <w:tr w:rsidR="009672B1" w:rsidRPr="002A6F1F" w14:paraId="76923F0B" w14:textId="77777777" w:rsidTr="009672B1">
        <w:trPr>
          <w:trHeight w:val="1009"/>
        </w:trPr>
        <w:tc>
          <w:tcPr>
            <w:tcW w:w="4338" w:type="dxa"/>
            <w:gridSpan w:val="2"/>
            <w:vAlign w:val="center"/>
          </w:tcPr>
          <w:p w14:paraId="26218F90" w14:textId="54FBBAC8" w:rsidR="000A2B14" w:rsidRPr="00FD0A72" w:rsidRDefault="003803F0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Determining </w:t>
            </w:r>
            <w:r w:rsidR="000A2B14" w:rsidRPr="003803F0">
              <w:rPr>
                <w:rFonts w:ascii="American Typewriter" w:hAnsi="American Typewriter"/>
                <w:b/>
                <w:sz w:val="20"/>
                <w:szCs w:val="20"/>
              </w:rPr>
              <w:t>importance</w:t>
            </w:r>
            <w:r w:rsidR="000A2B14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 w:rsidR="000A2B14">
              <w:rPr>
                <w:rFonts w:ascii="American Typewriter" w:hAnsi="American Typewriter"/>
                <w:sz w:val="20"/>
                <w:szCs w:val="20"/>
              </w:rPr>
              <w:br/>
            </w:r>
            <w:r w:rsidR="000A2B14" w:rsidRPr="000A2B14">
              <w:rPr>
                <w:rFonts w:ascii="American Typewriter" w:hAnsi="American Typewriter"/>
                <w:sz w:val="16"/>
                <w:szCs w:val="16"/>
              </w:rPr>
              <w:t>(Can you find the crucial info</w:t>
            </w:r>
            <w:r w:rsidR="000A2B14">
              <w:rPr>
                <w:rFonts w:ascii="American Typewriter" w:hAnsi="American Typewriter"/>
                <w:sz w:val="16"/>
                <w:szCs w:val="16"/>
              </w:rPr>
              <w:t>rmation within a section</w:t>
            </w:r>
            <w:r w:rsidR="000A2B14" w:rsidRPr="000A2B14">
              <w:rPr>
                <w:rFonts w:ascii="American Typewriter" w:hAnsi="American Typewriter"/>
                <w:sz w:val="16"/>
                <w:szCs w:val="16"/>
              </w:rPr>
              <w:t>?)</w:t>
            </w:r>
          </w:p>
        </w:tc>
        <w:tc>
          <w:tcPr>
            <w:tcW w:w="4770" w:type="dxa"/>
          </w:tcPr>
          <w:p w14:paraId="70FA2B82" w14:textId="0B280435" w:rsidR="000A2B14" w:rsidRPr="009672B1" w:rsidRDefault="009672B1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4"/>
                <w:szCs w:val="14"/>
              </w:rPr>
            </w:pPr>
            <w:r>
              <w:rPr>
                <w:rFonts w:ascii="American Typewriter" w:hAnsi="American Typewriter"/>
                <w:sz w:val="14"/>
                <w:szCs w:val="14"/>
              </w:rPr>
              <w:br/>
            </w:r>
            <w:r w:rsidR="003803F0" w:rsidRPr="009672B1">
              <w:rPr>
                <w:rFonts w:ascii="American Typewriter" w:hAnsi="American Typewriter"/>
                <w:sz w:val="14"/>
                <w:szCs w:val="14"/>
              </w:rPr>
              <w:t>What’s important here…</w:t>
            </w:r>
            <w:r w:rsidR="003803F0" w:rsidRPr="009672B1">
              <w:rPr>
                <w:rFonts w:ascii="American Typewriter" w:hAnsi="American Typewriter"/>
                <w:sz w:val="14"/>
                <w:szCs w:val="14"/>
              </w:rPr>
              <w:br/>
              <w:t>What matters to me…</w:t>
            </w:r>
            <w:r w:rsidR="003803F0" w:rsidRPr="009672B1">
              <w:rPr>
                <w:rFonts w:ascii="American Typewriter" w:hAnsi="American Typewriter"/>
                <w:sz w:val="14"/>
                <w:szCs w:val="14"/>
              </w:rPr>
              <w:br/>
              <w:t>One thing readers should notice…</w:t>
            </w:r>
            <w:r w:rsidR="003803F0" w:rsidRPr="009672B1">
              <w:rPr>
                <w:rFonts w:ascii="American Typewriter" w:hAnsi="American Typewriter"/>
                <w:sz w:val="14"/>
                <w:szCs w:val="14"/>
              </w:rPr>
              <w:br/>
              <w:t>I want to remember…because…</w:t>
            </w:r>
            <w:r w:rsidR="003803F0" w:rsidRPr="009672B1">
              <w:rPr>
                <w:rFonts w:ascii="American Typewriter" w:hAnsi="American Typewriter"/>
                <w:sz w:val="14"/>
                <w:szCs w:val="14"/>
              </w:rPr>
              <w:br/>
              <w:t>It’s interesting that…</w:t>
            </w:r>
            <w:r w:rsidR="003803F0" w:rsidRPr="009672B1">
              <w:rPr>
                <w:rFonts w:ascii="American Typewriter" w:hAnsi="American Typewriter"/>
                <w:sz w:val="14"/>
                <w:szCs w:val="14"/>
              </w:rPr>
              <w:br/>
              <w:t>I think…is really important because…</w:t>
            </w:r>
            <w:r>
              <w:rPr>
                <w:rFonts w:ascii="American Typewriter" w:hAnsi="American Typewriter"/>
                <w:sz w:val="14"/>
                <w:szCs w:val="14"/>
              </w:rPr>
              <w:br/>
            </w:r>
          </w:p>
        </w:tc>
        <w:tc>
          <w:tcPr>
            <w:tcW w:w="2250" w:type="dxa"/>
            <w:vAlign w:val="center"/>
          </w:tcPr>
          <w:p w14:paraId="708D4FB1" w14:textId="5E940E6C" w:rsidR="000A2B14" w:rsidRPr="009672B1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sz w:val="18"/>
                <w:szCs w:val="18"/>
              </w:rPr>
              <w:t>Arguments and supporting claims</w:t>
            </w:r>
          </w:p>
        </w:tc>
        <w:tc>
          <w:tcPr>
            <w:tcW w:w="3258" w:type="dxa"/>
            <w:vAlign w:val="center"/>
          </w:tcPr>
          <w:p w14:paraId="783724F8" w14:textId="77777777" w:rsidR="000A2B14" w:rsidRPr="009672B1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sz w:val="18"/>
                <w:szCs w:val="18"/>
              </w:rPr>
              <w:t>Examine all parts of an info-graphic before making conclusions</w:t>
            </w:r>
          </w:p>
        </w:tc>
      </w:tr>
      <w:tr w:rsidR="009672B1" w:rsidRPr="002A6F1F" w14:paraId="1E0B797D" w14:textId="77777777" w:rsidTr="009672B1">
        <w:trPr>
          <w:trHeight w:val="721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63897A10" w14:textId="124CC9A7" w:rsidR="000A2B14" w:rsidRPr="009672B1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b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b/>
                <w:sz w:val="18"/>
                <w:szCs w:val="18"/>
              </w:rPr>
              <w:t xml:space="preserve">NF Reading Foundations </w:t>
            </w:r>
            <w:r w:rsidRPr="009672B1">
              <w:rPr>
                <w:rFonts w:ascii="American Typewriter" w:hAnsi="American Typewriter"/>
                <w:b/>
                <w:sz w:val="18"/>
                <w:szCs w:val="18"/>
              </w:rPr>
              <w:sym w:font="Wingdings" w:char="F0E0"/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2C1C9566" w14:textId="5BEB619D" w:rsidR="000A2B14" w:rsidRPr="009672B1" w:rsidRDefault="000A2B14" w:rsidP="002B1F3C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b/>
                <w:sz w:val="18"/>
                <w:szCs w:val="18"/>
              </w:rPr>
              <w:t xml:space="preserve">5Ws: </w:t>
            </w:r>
            <w:r w:rsidRPr="009672B1">
              <w:rPr>
                <w:rFonts w:ascii="American Typewriter" w:hAnsi="American Typewriter"/>
                <w:b/>
                <w:sz w:val="18"/>
                <w:szCs w:val="18"/>
              </w:rPr>
              <w:br/>
            </w:r>
            <w:r w:rsidRPr="009672B1">
              <w:rPr>
                <w:rFonts w:ascii="American Typewriter" w:hAnsi="American Typewriter"/>
                <w:sz w:val="16"/>
                <w:szCs w:val="16"/>
              </w:rPr>
              <w:t>Do you understand the basics?</w:t>
            </w:r>
          </w:p>
        </w:tc>
        <w:tc>
          <w:tcPr>
            <w:tcW w:w="4770" w:type="dxa"/>
            <w:shd w:val="clear" w:color="auto" w:fill="BFBFBF" w:themeFill="background1" w:themeFillShade="BF"/>
            <w:vAlign w:val="center"/>
          </w:tcPr>
          <w:p w14:paraId="42FDA3A4" w14:textId="16922D3F" w:rsidR="000A2B14" w:rsidRPr="009672B1" w:rsidRDefault="000A2B14" w:rsidP="000A2B14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b/>
                <w:sz w:val="18"/>
                <w:szCs w:val="18"/>
              </w:rPr>
              <w:t xml:space="preserve">Author’s purpose: </w:t>
            </w:r>
            <w:r w:rsidRPr="009672B1">
              <w:rPr>
                <w:rFonts w:ascii="American Typewriter" w:hAnsi="American Typewriter"/>
                <w:b/>
                <w:sz w:val="18"/>
                <w:szCs w:val="18"/>
              </w:rPr>
              <w:br/>
            </w:r>
            <w:r w:rsidRPr="009672B1">
              <w:rPr>
                <w:rFonts w:ascii="American Typewriter" w:hAnsi="American Typewriter"/>
                <w:sz w:val="16"/>
                <w:szCs w:val="16"/>
              </w:rPr>
              <w:t>Can you recognize why the piece was written?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  <w:vAlign w:val="center"/>
          </w:tcPr>
          <w:p w14:paraId="0A133601" w14:textId="6A5F4123" w:rsidR="000A2B14" w:rsidRPr="009672B1" w:rsidRDefault="000A2B14" w:rsidP="000A2B14">
            <w:pPr>
              <w:tabs>
                <w:tab w:val="left" w:pos="2480"/>
              </w:tabs>
              <w:jc w:val="center"/>
              <w:rPr>
                <w:rFonts w:ascii="American Typewriter" w:hAnsi="American Typewriter"/>
                <w:b/>
                <w:sz w:val="18"/>
                <w:szCs w:val="18"/>
              </w:rPr>
            </w:pPr>
            <w:r w:rsidRPr="009672B1">
              <w:rPr>
                <w:rFonts w:ascii="American Typewriter" w:hAnsi="American Typewriter"/>
                <w:b/>
                <w:sz w:val="18"/>
                <w:szCs w:val="18"/>
              </w:rPr>
              <w:t xml:space="preserve">Author’s tone or tone of people interviewed:  </w:t>
            </w:r>
            <w:r w:rsidRPr="009672B1">
              <w:rPr>
                <w:rFonts w:ascii="American Typewriter" w:hAnsi="American Typewriter"/>
                <w:b/>
                <w:sz w:val="18"/>
                <w:szCs w:val="18"/>
              </w:rPr>
              <w:br/>
            </w:r>
            <w:r w:rsidRPr="009672B1">
              <w:rPr>
                <w:rFonts w:ascii="American Typewriter" w:hAnsi="American Typewriter"/>
                <w:sz w:val="16"/>
                <w:szCs w:val="16"/>
              </w:rPr>
              <w:t>Can you see the difference between fact, judgment, and opinion?  What is the feeling or attitude of the author or speaker?</w:t>
            </w:r>
          </w:p>
        </w:tc>
      </w:tr>
    </w:tbl>
    <w:p w14:paraId="45FE7434" w14:textId="6A9BD660" w:rsidR="000A2B14" w:rsidRPr="009672B1" w:rsidRDefault="000A2B14" w:rsidP="000A2B14">
      <w:pPr>
        <w:shd w:val="clear" w:color="auto" w:fill="F2F2F2" w:themeFill="background1" w:themeFillShade="F2"/>
        <w:tabs>
          <w:tab w:val="center" w:pos="7200"/>
          <w:tab w:val="right" w:pos="14400"/>
        </w:tabs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28"/>
          <w:szCs w:val="28"/>
        </w:rPr>
        <w:tab/>
      </w:r>
      <w:r w:rsidRPr="009672B1">
        <w:rPr>
          <w:rFonts w:asciiTheme="majorHAnsi" w:hAnsiTheme="majorHAnsi"/>
          <w:sz w:val="48"/>
          <w:szCs w:val="48"/>
        </w:rPr>
        <w:t xml:space="preserve">CONQUERING </w:t>
      </w:r>
      <w:r w:rsidRPr="009672B1">
        <w:rPr>
          <w:rFonts w:asciiTheme="majorHAnsi" w:hAnsiTheme="majorHAnsi"/>
          <w:b/>
          <w:i/>
          <w:sz w:val="48"/>
          <w:szCs w:val="48"/>
        </w:rPr>
        <w:t>NEWSELA</w:t>
      </w:r>
      <w:r w:rsidRPr="009672B1">
        <w:rPr>
          <w:rFonts w:asciiTheme="majorHAnsi" w:hAnsiTheme="majorHAnsi"/>
          <w:sz w:val="48"/>
          <w:szCs w:val="48"/>
        </w:rPr>
        <w:t xml:space="preserve"> AND FEATURE ARTICLES</w:t>
      </w:r>
      <w:r w:rsidR="002B1F3C" w:rsidRPr="009672B1">
        <w:rPr>
          <w:rFonts w:asciiTheme="majorHAnsi" w:hAnsiTheme="majorHAnsi"/>
          <w:sz w:val="48"/>
          <w:szCs w:val="48"/>
        </w:rPr>
        <w:t xml:space="preserve"> </w:t>
      </w:r>
    </w:p>
    <w:sectPr w:rsidR="000A2B14" w:rsidRPr="009672B1" w:rsidSect="000A2B14">
      <w:pgSz w:w="15840" w:h="12240" w:orient="landscape"/>
      <w:pgMar w:top="63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3C"/>
    <w:rsid w:val="000A2B14"/>
    <w:rsid w:val="002A35D5"/>
    <w:rsid w:val="002B1F3C"/>
    <w:rsid w:val="003803F0"/>
    <w:rsid w:val="00501B5D"/>
    <w:rsid w:val="00572F4D"/>
    <w:rsid w:val="00573E25"/>
    <w:rsid w:val="006133E5"/>
    <w:rsid w:val="009672B1"/>
    <w:rsid w:val="00990C46"/>
    <w:rsid w:val="00A17FBC"/>
    <w:rsid w:val="00A362BA"/>
    <w:rsid w:val="00E2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A6F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Macintosh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Sostak [STAFF]</dc:creator>
  <cp:keywords/>
  <dc:description/>
  <cp:lastModifiedBy>Steve Sostak [STAFF]</cp:lastModifiedBy>
  <cp:revision>2</cp:revision>
  <cp:lastPrinted>2016-04-10T04:59:00Z</cp:lastPrinted>
  <dcterms:created xsi:type="dcterms:W3CDTF">2018-08-31T05:08:00Z</dcterms:created>
  <dcterms:modified xsi:type="dcterms:W3CDTF">2018-08-31T05:08:00Z</dcterms:modified>
</cp:coreProperties>
</file>